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52CE0" w14:textId="22756BFC" w:rsidR="009E02CE" w:rsidRPr="00831909" w:rsidRDefault="009E02CE" w:rsidP="00EA0C73">
      <w:pPr>
        <w:pStyle w:val="NormalWeb"/>
        <w:jc w:val="center"/>
        <w:rPr>
          <w:rFonts w:asciiTheme="minorHAnsi" w:hAnsiTheme="minorHAnsi" w:cstheme="minorHAnsi"/>
          <w:b/>
          <w:bCs/>
          <w:sz w:val="36"/>
          <w:szCs w:val="36"/>
        </w:rPr>
      </w:pPr>
      <w:r w:rsidRPr="00831909">
        <w:rPr>
          <w:rFonts w:asciiTheme="minorHAnsi" w:hAnsiTheme="minorHAnsi" w:cstheme="minorHAnsi"/>
          <w:b/>
          <w:bCs/>
          <w:noProof/>
          <w:sz w:val="36"/>
          <w:szCs w:val="36"/>
        </w:rPr>
        <w:drawing>
          <wp:anchor distT="0" distB="0" distL="114300" distR="114300" simplePos="0" relativeHeight="251658240" behindDoc="1" locked="0" layoutInCell="1" allowOverlap="1" wp14:anchorId="63068F09" wp14:editId="0B0155E7">
            <wp:simplePos x="0" y="0"/>
            <wp:positionH relativeFrom="column">
              <wp:posOffset>5886450</wp:posOffset>
            </wp:positionH>
            <wp:positionV relativeFrom="paragraph">
              <wp:posOffset>0</wp:posOffset>
            </wp:positionV>
            <wp:extent cx="735330" cy="845185"/>
            <wp:effectExtent l="0" t="0" r="7620" b="0"/>
            <wp:wrapTight wrapText="bothSides">
              <wp:wrapPolygon edited="0">
                <wp:start x="0" y="0"/>
                <wp:lineTo x="0" y="20935"/>
                <wp:lineTo x="21264" y="20935"/>
                <wp:lineTo x="2126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330" cy="845185"/>
                    </a:xfrm>
                    <a:prstGeom prst="rect">
                      <a:avLst/>
                    </a:prstGeom>
                    <a:noFill/>
                  </pic:spPr>
                </pic:pic>
              </a:graphicData>
            </a:graphic>
            <wp14:sizeRelH relativeFrom="margin">
              <wp14:pctWidth>0</wp14:pctWidth>
            </wp14:sizeRelH>
            <wp14:sizeRelV relativeFrom="margin">
              <wp14:pctHeight>0</wp14:pctHeight>
            </wp14:sizeRelV>
          </wp:anchor>
        </w:drawing>
      </w:r>
      <w:r w:rsidRPr="00831909">
        <w:rPr>
          <w:rFonts w:asciiTheme="minorHAnsi" w:hAnsiTheme="minorHAnsi" w:cstheme="minorHAnsi"/>
          <w:b/>
          <w:bCs/>
          <w:sz w:val="36"/>
          <w:szCs w:val="36"/>
        </w:rPr>
        <w:t>Celebrating Our Commitment to the Hampshire Inclusion and Diversity Partnership (IDP)</w:t>
      </w:r>
    </w:p>
    <w:p w14:paraId="5423B958" w14:textId="0657A98D" w:rsidR="00831909" w:rsidRPr="00831909" w:rsidRDefault="009E02CE" w:rsidP="00831909">
      <w:pPr>
        <w:pStyle w:val="NoSpacing"/>
        <w:rPr>
          <w:b/>
          <w:bCs/>
          <w:sz w:val="28"/>
          <w:szCs w:val="28"/>
        </w:rPr>
      </w:pPr>
      <w:r w:rsidRPr="00831909">
        <w:rPr>
          <w:b/>
          <w:bCs/>
          <w:sz w:val="28"/>
          <w:szCs w:val="28"/>
        </w:rPr>
        <w:t xml:space="preserve">Why </w:t>
      </w:r>
      <w:r w:rsidR="00A73B33">
        <w:rPr>
          <w:b/>
          <w:bCs/>
          <w:sz w:val="28"/>
          <w:szCs w:val="28"/>
        </w:rPr>
        <w:t>w</w:t>
      </w:r>
      <w:r w:rsidRPr="00831909">
        <w:rPr>
          <w:b/>
          <w:bCs/>
          <w:sz w:val="28"/>
          <w:szCs w:val="28"/>
        </w:rPr>
        <w:t xml:space="preserve">e </w:t>
      </w:r>
      <w:r w:rsidR="00A73B33">
        <w:rPr>
          <w:b/>
          <w:bCs/>
          <w:sz w:val="28"/>
          <w:szCs w:val="28"/>
        </w:rPr>
        <w:t>j</w:t>
      </w:r>
      <w:r w:rsidRPr="00831909">
        <w:rPr>
          <w:b/>
          <w:bCs/>
          <w:sz w:val="28"/>
          <w:szCs w:val="28"/>
        </w:rPr>
        <w:t>oined the Partnership</w:t>
      </w:r>
    </w:p>
    <w:p w14:paraId="566989F6" w14:textId="77777777" w:rsidR="009E02CE" w:rsidRPr="009E02CE" w:rsidRDefault="009E02CE" w:rsidP="00831909">
      <w:pPr>
        <w:pStyle w:val="NoSpacing"/>
      </w:pPr>
      <w:r w:rsidRPr="009E02CE">
        <w:t xml:space="preserve">At our school, we recognise that the world can be a wonderful place, and that diversity is something to be celebrated.  Diversity enriches us, makes us stronger, and brings us together. </w:t>
      </w:r>
    </w:p>
    <w:p w14:paraId="3380D3AA" w14:textId="3A070B8C" w:rsidR="00831909" w:rsidRDefault="009E02CE" w:rsidP="00831909">
      <w:pPr>
        <w:pStyle w:val="NoSpacing"/>
      </w:pPr>
      <w:r w:rsidRPr="009E02CE">
        <w:t>The overarching aim of the IDP is that:</w:t>
      </w:r>
    </w:p>
    <w:p w14:paraId="3B52DEB7" w14:textId="77777777" w:rsidR="00831909" w:rsidRDefault="00831909" w:rsidP="00831909">
      <w:pPr>
        <w:pStyle w:val="NoSpacing"/>
      </w:pPr>
    </w:p>
    <w:p w14:paraId="59833594" w14:textId="798A43E6" w:rsidR="009E02CE" w:rsidRDefault="009E02CE" w:rsidP="00831909">
      <w:pPr>
        <w:pStyle w:val="NoSpacing"/>
        <w:rPr>
          <w:i/>
          <w:iCs/>
        </w:rPr>
      </w:pPr>
      <w:r w:rsidRPr="009E02CE">
        <w:rPr>
          <w:i/>
          <w:iCs/>
        </w:rPr>
        <w:t>Through a focus on equality and diversity, settings will develop further into places where people genuinely feel that they belong and, as a result, they will develop a strong and positive sense of self and an appreciation of their own and others' uniqueness and identity.</w:t>
      </w:r>
      <w:r w:rsidRPr="009E02CE">
        <w:rPr>
          <w:i/>
          <w:iCs/>
        </w:rPr>
        <w:br/>
      </w:r>
      <w:r w:rsidRPr="009E02CE">
        <w:rPr>
          <w:i/>
          <w:iCs/>
        </w:rPr>
        <w:br/>
        <w:t>Ultimately, this will impact on wider society as the children and young people in our schools today will grow into tomorrow’s adults. The partnership aims to shape children and develop critical thinking, skilling children up to challenge and confront prejudice, discrimination, and racism, in order for our communities to become inclusive in the broadest sense.</w:t>
      </w:r>
    </w:p>
    <w:p w14:paraId="485BD414" w14:textId="77777777" w:rsidR="00831909" w:rsidRPr="009E02CE" w:rsidRDefault="00831909" w:rsidP="00831909">
      <w:pPr>
        <w:pStyle w:val="NoSpacing"/>
      </w:pPr>
    </w:p>
    <w:p w14:paraId="5492AD41" w14:textId="189DA084" w:rsidR="009E02CE" w:rsidRDefault="009E02CE" w:rsidP="00831909">
      <w:pPr>
        <w:pStyle w:val="NoSpacing"/>
      </w:pPr>
      <w:r w:rsidRPr="009E02CE">
        <w:t xml:space="preserve">This commitment reflects and strengthens our school vision and values: </w:t>
      </w:r>
      <w:r w:rsidR="00831909">
        <w:t xml:space="preserve"> </w:t>
      </w:r>
    </w:p>
    <w:p w14:paraId="4DD2A28B" w14:textId="77777777" w:rsidR="00EA0C73" w:rsidRDefault="00EA0C73" w:rsidP="00EA0C73">
      <w:pPr>
        <w:pStyle w:val="NoSpacing"/>
        <w:jc w:val="center"/>
      </w:pPr>
    </w:p>
    <w:p w14:paraId="64B21D1F" w14:textId="1ECD8777" w:rsidR="00EA0C73" w:rsidRPr="00EA0C73" w:rsidRDefault="00EA0C73" w:rsidP="00EA0C73">
      <w:pPr>
        <w:pStyle w:val="NoSpacing"/>
        <w:jc w:val="center"/>
      </w:pPr>
      <w:r w:rsidRPr="00EA0C73">
        <w:t>Inclusive and ambitious learning experiences where our school community feels safe and motivated to achieve their best.</w:t>
      </w:r>
    </w:p>
    <w:p w14:paraId="20142866" w14:textId="77777777" w:rsidR="00EA0C73" w:rsidRDefault="00EA0C73" w:rsidP="00EA0C73">
      <w:pPr>
        <w:pStyle w:val="NoSpacing"/>
        <w:jc w:val="center"/>
      </w:pPr>
      <w:r w:rsidRPr="00EA0C73">
        <w:t>‘Together We Achieve’</w:t>
      </w:r>
    </w:p>
    <w:p w14:paraId="16D7DB41" w14:textId="341C072E" w:rsidR="00EA0C73" w:rsidRDefault="00EA0C73" w:rsidP="00EA0C73">
      <w:pPr>
        <w:pStyle w:val="NoSpacing"/>
      </w:pPr>
      <w:r>
        <w:t>The Knights’ Way:</w:t>
      </w:r>
    </w:p>
    <w:p w14:paraId="09D78292" w14:textId="77777777" w:rsidR="00EA0C73" w:rsidRPr="00EA0C73" w:rsidRDefault="00EA0C73" w:rsidP="00EA0C73">
      <w:pPr>
        <w:pStyle w:val="NoSpacing"/>
        <w:numPr>
          <w:ilvl w:val="0"/>
          <w:numId w:val="14"/>
        </w:numPr>
      </w:pPr>
      <w:r w:rsidRPr="00EA0C73">
        <w:t>Be Respectful</w:t>
      </w:r>
    </w:p>
    <w:p w14:paraId="2BB8DE54" w14:textId="77777777" w:rsidR="00EA0C73" w:rsidRPr="00EA0C73" w:rsidRDefault="00EA0C73" w:rsidP="00EA0C73">
      <w:pPr>
        <w:pStyle w:val="NoSpacing"/>
        <w:numPr>
          <w:ilvl w:val="0"/>
          <w:numId w:val="14"/>
        </w:numPr>
      </w:pPr>
      <w:r w:rsidRPr="00EA0C73">
        <w:t>Be Resilient</w:t>
      </w:r>
    </w:p>
    <w:p w14:paraId="6E35F456" w14:textId="77777777" w:rsidR="00EA0C73" w:rsidRPr="00EA0C73" w:rsidRDefault="00EA0C73" w:rsidP="00EA0C73">
      <w:pPr>
        <w:pStyle w:val="NoSpacing"/>
        <w:numPr>
          <w:ilvl w:val="0"/>
          <w:numId w:val="14"/>
        </w:numPr>
      </w:pPr>
      <w:r w:rsidRPr="00EA0C73">
        <w:t>Be Collaborative</w:t>
      </w:r>
    </w:p>
    <w:p w14:paraId="26EB6D72" w14:textId="77777777" w:rsidR="00EA0C73" w:rsidRPr="00EA0C73" w:rsidRDefault="00EA0C73" w:rsidP="00EA0C73">
      <w:pPr>
        <w:pStyle w:val="NoSpacing"/>
        <w:numPr>
          <w:ilvl w:val="0"/>
          <w:numId w:val="14"/>
        </w:numPr>
      </w:pPr>
      <w:r w:rsidRPr="00EA0C73">
        <w:t>Be Nurturing</w:t>
      </w:r>
    </w:p>
    <w:p w14:paraId="30D27EF7" w14:textId="77777777" w:rsidR="00EA0C73" w:rsidRPr="00EA0C73" w:rsidRDefault="00EA0C73" w:rsidP="00EA0C73">
      <w:pPr>
        <w:pStyle w:val="NoSpacing"/>
        <w:numPr>
          <w:ilvl w:val="0"/>
          <w:numId w:val="14"/>
        </w:numPr>
      </w:pPr>
      <w:r w:rsidRPr="00EA0C73">
        <w:t>Be Independent</w:t>
      </w:r>
    </w:p>
    <w:p w14:paraId="03702063" w14:textId="3C3DEEF8" w:rsidR="009E02CE" w:rsidRDefault="009E02CE" w:rsidP="00EA0C73">
      <w:pPr>
        <w:pStyle w:val="NormalWeb"/>
        <w:rPr>
          <w:rFonts w:asciiTheme="minorHAnsi" w:hAnsiTheme="minorHAnsi" w:cstheme="minorHAnsi"/>
          <w:sz w:val="22"/>
          <w:szCs w:val="22"/>
        </w:rPr>
      </w:pPr>
      <w:r w:rsidRPr="009E02CE">
        <w:rPr>
          <w:rFonts w:asciiTheme="minorHAnsi" w:hAnsiTheme="minorHAnsi" w:cstheme="minorHAnsi"/>
          <w:sz w:val="22"/>
          <w:szCs w:val="22"/>
        </w:rPr>
        <w:t xml:space="preserve">Our commitment to the IDP Partnership supports our Public Sector Equality Duties under the </w:t>
      </w:r>
      <w:r w:rsidR="005F2436">
        <w:rPr>
          <w:rFonts w:asciiTheme="minorHAnsi" w:hAnsiTheme="minorHAnsi" w:cstheme="minorHAnsi"/>
          <w:sz w:val="22"/>
          <w:szCs w:val="22"/>
        </w:rPr>
        <w:t>E</w:t>
      </w:r>
      <w:r w:rsidRPr="009E02CE">
        <w:rPr>
          <w:rFonts w:asciiTheme="minorHAnsi" w:hAnsiTheme="minorHAnsi" w:cstheme="minorHAnsi"/>
          <w:sz w:val="22"/>
          <w:szCs w:val="22"/>
        </w:rPr>
        <w:t xml:space="preserve">quality </w:t>
      </w:r>
      <w:r w:rsidR="005F2436">
        <w:rPr>
          <w:rFonts w:asciiTheme="minorHAnsi" w:hAnsiTheme="minorHAnsi" w:cstheme="minorHAnsi"/>
          <w:sz w:val="22"/>
          <w:szCs w:val="22"/>
        </w:rPr>
        <w:t>A</w:t>
      </w:r>
      <w:r w:rsidRPr="009E02CE">
        <w:rPr>
          <w:rFonts w:asciiTheme="minorHAnsi" w:hAnsiTheme="minorHAnsi" w:cstheme="minorHAnsi"/>
          <w:sz w:val="22"/>
          <w:szCs w:val="22"/>
        </w:rPr>
        <w:t>ct 2010</w:t>
      </w:r>
      <w:r w:rsidR="005F2436">
        <w:rPr>
          <w:rFonts w:asciiTheme="minorHAnsi" w:hAnsiTheme="minorHAnsi" w:cstheme="minorHAnsi"/>
          <w:sz w:val="22"/>
          <w:szCs w:val="22"/>
        </w:rPr>
        <w:t xml:space="preserve"> and the requirements of the current Ofsted Inspection framework</w:t>
      </w:r>
      <w:r w:rsidR="00A73B33">
        <w:rPr>
          <w:rFonts w:asciiTheme="minorHAnsi" w:hAnsiTheme="minorHAnsi" w:cstheme="minorHAnsi"/>
          <w:sz w:val="22"/>
          <w:szCs w:val="22"/>
        </w:rPr>
        <w:t>.</w:t>
      </w:r>
    </w:p>
    <w:p w14:paraId="77168D99" w14:textId="77777777" w:rsidR="00EA0C73" w:rsidRDefault="00EA0C73" w:rsidP="00831909">
      <w:pPr>
        <w:pStyle w:val="NoSpacing"/>
        <w:rPr>
          <w:rFonts w:eastAsia="Times New Roman" w:cstheme="minorHAnsi"/>
          <w:lang w:eastAsia="en-GB"/>
        </w:rPr>
      </w:pPr>
      <w:hyperlink r:id="rId6" w:history="1">
        <w:r w:rsidRPr="00073386">
          <w:rPr>
            <w:rStyle w:val="Hyperlink"/>
            <w:rFonts w:eastAsia="Times New Roman" w:cstheme="minorHAnsi"/>
            <w:lang w:eastAsia="en-GB"/>
          </w:rPr>
          <w:t>https://www.knightsenhamfederation.co.uk/_site/data/files/D8B2B69E50B2FA66F91EFF106FAECF00.pdf</w:t>
        </w:r>
      </w:hyperlink>
      <w:r>
        <w:rPr>
          <w:rFonts w:eastAsia="Times New Roman" w:cstheme="minorHAnsi"/>
          <w:lang w:eastAsia="en-GB"/>
        </w:rPr>
        <w:t xml:space="preserve"> </w:t>
      </w:r>
    </w:p>
    <w:p w14:paraId="2F0D68EC" w14:textId="193DE8BE" w:rsidR="00264DD9" w:rsidRPr="00831909" w:rsidRDefault="00264DD9" w:rsidP="00831909">
      <w:pPr>
        <w:pStyle w:val="NoSpacing"/>
        <w:rPr>
          <w:b/>
          <w:bCs/>
          <w:sz w:val="28"/>
          <w:szCs w:val="28"/>
        </w:rPr>
      </w:pPr>
      <w:r w:rsidRPr="00831909">
        <w:rPr>
          <w:b/>
          <w:bCs/>
          <w:sz w:val="28"/>
          <w:szCs w:val="28"/>
        </w:rPr>
        <w:t>Ofsted Framework</w:t>
      </w:r>
      <w:r w:rsidR="00481AF3">
        <w:rPr>
          <w:b/>
          <w:bCs/>
          <w:sz w:val="28"/>
          <w:szCs w:val="28"/>
        </w:rPr>
        <w:t>,</w:t>
      </w:r>
      <w:r w:rsidRPr="00831909">
        <w:rPr>
          <w:b/>
          <w:bCs/>
          <w:sz w:val="28"/>
          <w:szCs w:val="28"/>
        </w:rPr>
        <w:t xml:space="preserve"> November 2025</w:t>
      </w:r>
      <w:r w:rsidR="00481AF3">
        <w:rPr>
          <w:b/>
          <w:bCs/>
          <w:sz w:val="28"/>
          <w:szCs w:val="28"/>
        </w:rPr>
        <w:t>,</w:t>
      </w:r>
      <w:r w:rsidRPr="00831909">
        <w:rPr>
          <w:b/>
          <w:bCs/>
          <w:sz w:val="28"/>
          <w:szCs w:val="28"/>
        </w:rPr>
        <w:t xml:space="preserve"> Requirements</w:t>
      </w:r>
    </w:p>
    <w:p w14:paraId="2186CC7F" w14:textId="02F33503" w:rsidR="00F4380B" w:rsidRPr="00831909" w:rsidRDefault="00F4380B" w:rsidP="00F14586">
      <w:pPr>
        <w:pStyle w:val="NoSpacing"/>
        <w:numPr>
          <w:ilvl w:val="0"/>
          <w:numId w:val="11"/>
        </w:numPr>
        <w:ind w:left="360"/>
      </w:pPr>
      <w:r w:rsidRPr="00831909">
        <w:t xml:space="preserve">promoting equality of opportunity so that all pupils can thrive together and understand that individual characteristics make people unique; this includes, but is not limited to, an </w:t>
      </w:r>
      <w:r w:rsidR="00264DD9" w:rsidRPr="00831909">
        <w:t>age-appropriate</w:t>
      </w:r>
      <w:r w:rsidRPr="00831909">
        <w:t xml:space="preserve"> understanding of the protected characteristics defined in the Equality Act 2010</w:t>
      </w:r>
    </w:p>
    <w:p w14:paraId="4FCF1065" w14:textId="08577C2A" w:rsidR="00BC0078" w:rsidRPr="00831909" w:rsidRDefault="00F4380B" w:rsidP="00F14586">
      <w:pPr>
        <w:pStyle w:val="NoSpacing"/>
        <w:numPr>
          <w:ilvl w:val="0"/>
          <w:numId w:val="11"/>
        </w:numPr>
        <w:ind w:left="360"/>
      </w:pPr>
      <w:r w:rsidRPr="00831909">
        <w:t>pupils develop their ability to be reflective about their own beliefs (religious or otherwise) and perspective on life, including developing their knowledge of, and respect for, different people’s faiths, feelings and values</w:t>
      </w:r>
    </w:p>
    <w:p w14:paraId="6B640FEE" w14:textId="77777777" w:rsidR="00F4380B" w:rsidRPr="00831909" w:rsidRDefault="00F4380B" w:rsidP="00F14586">
      <w:pPr>
        <w:pStyle w:val="NoSpacing"/>
        <w:numPr>
          <w:ilvl w:val="0"/>
          <w:numId w:val="11"/>
        </w:numPr>
        <w:ind w:left="360"/>
      </w:pPr>
      <w:r w:rsidRPr="00831909">
        <w:t xml:space="preserve">pupils are given meaningful opportunities to: </w:t>
      </w:r>
    </w:p>
    <w:p w14:paraId="1F042AD6" w14:textId="77777777" w:rsidR="00831909" w:rsidRDefault="00F4380B" w:rsidP="00F14586">
      <w:pPr>
        <w:pStyle w:val="NoSpacing"/>
        <w:numPr>
          <w:ilvl w:val="0"/>
          <w:numId w:val="12"/>
        </w:numPr>
        <w:ind w:left="720"/>
      </w:pPr>
      <w:r w:rsidRPr="009E02CE">
        <w:t>prepare effectively for adulthood and life in modern Britain</w:t>
      </w:r>
    </w:p>
    <w:p w14:paraId="3A314E10" w14:textId="77777777" w:rsidR="00831909" w:rsidRDefault="00F4380B" w:rsidP="00F14586">
      <w:pPr>
        <w:pStyle w:val="NoSpacing"/>
        <w:numPr>
          <w:ilvl w:val="0"/>
          <w:numId w:val="12"/>
        </w:numPr>
        <w:ind w:left="720"/>
      </w:pPr>
      <w:r w:rsidRPr="009E02CE">
        <w:t xml:space="preserve">acquire the knowledge they need to achieve and thrive in later life </w:t>
      </w:r>
    </w:p>
    <w:p w14:paraId="2ACCE7E3" w14:textId="007CB632" w:rsidR="00F4380B" w:rsidRDefault="00F4380B" w:rsidP="00F14586">
      <w:pPr>
        <w:pStyle w:val="NoSpacing"/>
        <w:numPr>
          <w:ilvl w:val="0"/>
          <w:numId w:val="12"/>
        </w:numPr>
        <w:ind w:left="720"/>
      </w:pPr>
      <w:r w:rsidRPr="009E02CE">
        <w:t>develop their understanding of the protected characteristics and the fundamental British values of democracy, the rule of law, individual liberty, and mutual respect for and tolerance of those with different faiths and beliefs</w:t>
      </w:r>
    </w:p>
    <w:p w14:paraId="4B664C1F" w14:textId="438307B0" w:rsidR="00831909" w:rsidRPr="009E02CE" w:rsidRDefault="00831909" w:rsidP="00F14586">
      <w:pPr>
        <w:pStyle w:val="NoSpacing"/>
        <w:numPr>
          <w:ilvl w:val="0"/>
          <w:numId w:val="12"/>
        </w:numPr>
        <w:ind w:left="720"/>
      </w:pPr>
      <w:r w:rsidRPr="00831909">
        <w:t>learn how to be responsible, respectful, active citizens who contribute positively to society</w:t>
      </w:r>
    </w:p>
    <w:p w14:paraId="10D871C3" w14:textId="77777777" w:rsidR="00264DD9" w:rsidRPr="00831909" w:rsidRDefault="00264DD9" w:rsidP="00F14586">
      <w:pPr>
        <w:pStyle w:val="NoSpacing"/>
        <w:numPr>
          <w:ilvl w:val="0"/>
          <w:numId w:val="13"/>
        </w:numPr>
        <w:ind w:left="360"/>
      </w:pPr>
      <w:r w:rsidRPr="00831909">
        <w:t>pupils know how to discuss and debate issues and ideas in a considered way and how to engage with views, beliefs and opinions that differ from their own</w:t>
      </w:r>
    </w:p>
    <w:p w14:paraId="5A90EE13" w14:textId="77777777" w:rsidR="00264DD9" w:rsidRPr="00831909" w:rsidRDefault="00264DD9" w:rsidP="00F14586">
      <w:pPr>
        <w:pStyle w:val="NoSpacing"/>
        <w:numPr>
          <w:ilvl w:val="0"/>
          <w:numId w:val="13"/>
        </w:numPr>
        <w:ind w:left="360"/>
      </w:pPr>
      <w:r w:rsidRPr="00831909">
        <w:t>pupils feel welcome, valued and respected and that they belong within the school community</w:t>
      </w:r>
    </w:p>
    <w:p w14:paraId="050A3D80" w14:textId="77777777" w:rsidR="00264DD9" w:rsidRPr="00831909" w:rsidRDefault="00264DD9" w:rsidP="00F14586">
      <w:pPr>
        <w:pStyle w:val="NoSpacing"/>
        <w:numPr>
          <w:ilvl w:val="0"/>
          <w:numId w:val="13"/>
        </w:numPr>
        <w:ind w:left="360"/>
      </w:pPr>
      <w:r w:rsidRPr="00831909">
        <w:t xml:space="preserve">pupils understand, appreciate and respect differences in the world and its people; they celebrate what we have in common across cultural, religious, ethnic and socioeconomic communities </w:t>
      </w:r>
    </w:p>
    <w:p w14:paraId="634FD219" w14:textId="03E49B5F" w:rsidR="00264DD9" w:rsidRPr="00831909" w:rsidRDefault="00264DD9" w:rsidP="00F14586">
      <w:pPr>
        <w:pStyle w:val="NoSpacing"/>
        <w:numPr>
          <w:ilvl w:val="0"/>
          <w:numId w:val="13"/>
        </w:numPr>
        <w:ind w:left="360"/>
      </w:pPr>
      <w:r w:rsidRPr="00831909">
        <w:t>leaders and staff create a positive environment in which bullying, unlawful discrimination, harassment, including sexual harassment, victimisation, physical and/or sexual violence and derogatory language are not tolerated</w:t>
      </w:r>
    </w:p>
    <w:p w14:paraId="1F431407" w14:textId="5AD711EB" w:rsidR="00F4380B" w:rsidRPr="009E02CE" w:rsidRDefault="00F14586" w:rsidP="000326F7">
      <w:pPr>
        <w:rPr>
          <w:rFonts w:cstheme="minorHAnsi"/>
        </w:rPr>
      </w:pPr>
      <w:hyperlink r:id="rId7" w:tgtFrame="_blank" w:tooltip="https://assets.publishing.service.gov.uk/media/690b26c69456634d9795fde0/schools_inspection_toolkit.pdf" w:history="1">
        <w:r w:rsidR="00264DD9" w:rsidRPr="009E02CE">
          <w:rPr>
            <w:rStyle w:val="Hyperlink"/>
            <w:rFonts w:cstheme="minorHAnsi"/>
          </w:rPr>
          <w:t>State-funded school inspection toolkit version 1.1</w:t>
        </w:r>
      </w:hyperlink>
    </w:p>
    <w:sectPr w:rsidR="00F4380B" w:rsidRPr="009E02CE" w:rsidSect="000326F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E7953"/>
    <w:multiLevelType w:val="hybridMultilevel"/>
    <w:tmpl w:val="4C20C5A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1E82563"/>
    <w:multiLevelType w:val="hybridMultilevel"/>
    <w:tmpl w:val="0630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3E5568"/>
    <w:multiLevelType w:val="hybridMultilevel"/>
    <w:tmpl w:val="A33CB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663697"/>
    <w:multiLevelType w:val="multilevel"/>
    <w:tmpl w:val="FE442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173279"/>
    <w:multiLevelType w:val="hybridMultilevel"/>
    <w:tmpl w:val="19C28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F81E88"/>
    <w:multiLevelType w:val="hybridMultilevel"/>
    <w:tmpl w:val="75B4DFC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4631D78"/>
    <w:multiLevelType w:val="multilevel"/>
    <w:tmpl w:val="793C5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C71D90"/>
    <w:multiLevelType w:val="hybridMultilevel"/>
    <w:tmpl w:val="F7E6E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3E19FC"/>
    <w:multiLevelType w:val="multilevel"/>
    <w:tmpl w:val="3886B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F50CCE"/>
    <w:multiLevelType w:val="multilevel"/>
    <w:tmpl w:val="FC527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9739B1"/>
    <w:multiLevelType w:val="hybridMultilevel"/>
    <w:tmpl w:val="87042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B6485B"/>
    <w:multiLevelType w:val="multilevel"/>
    <w:tmpl w:val="33CA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CE1A7B"/>
    <w:multiLevelType w:val="multilevel"/>
    <w:tmpl w:val="375E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BF40BE"/>
    <w:multiLevelType w:val="multilevel"/>
    <w:tmpl w:val="EE166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6766743">
    <w:abstractNumId w:val="3"/>
  </w:num>
  <w:num w:numId="2" w16cid:durableId="1151752479">
    <w:abstractNumId w:val="8"/>
  </w:num>
  <w:num w:numId="3" w16cid:durableId="636644581">
    <w:abstractNumId w:val="9"/>
  </w:num>
  <w:num w:numId="4" w16cid:durableId="645206205">
    <w:abstractNumId w:val="6"/>
  </w:num>
  <w:num w:numId="5" w16cid:durableId="890577924">
    <w:abstractNumId w:val="11"/>
  </w:num>
  <w:num w:numId="6" w16cid:durableId="1282999923">
    <w:abstractNumId w:val="12"/>
  </w:num>
  <w:num w:numId="7" w16cid:durableId="1793134066">
    <w:abstractNumId w:val="2"/>
  </w:num>
  <w:num w:numId="8" w16cid:durableId="1231693540">
    <w:abstractNumId w:val="1"/>
  </w:num>
  <w:num w:numId="9" w16cid:durableId="1196041460">
    <w:abstractNumId w:val="0"/>
  </w:num>
  <w:num w:numId="10" w16cid:durableId="1179808198">
    <w:abstractNumId w:val="10"/>
  </w:num>
  <w:num w:numId="11" w16cid:durableId="1525362972">
    <w:abstractNumId w:val="7"/>
  </w:num>
  <w:num w:numId="12" w16cid:durableId="686833473">
    <w:abstractNumId w:val="5"/>
  </w:num>
  <w:num w:numId="13" w16cid:durableId="557865510">
    <w:abstractNumId w:val="4"/>
  </w:num>
  <w:num w:numId="14" w16cid:durableId="12730525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6F7"/>
    <w:rsid w:val="000326F7"/>
    <w:rsid w:val="00132963"/>
    <w:rsid w:val="00264DD9"/>
    <w:rsid w:val="00481AF3"/>
    <w:rsid w:val="005F2436"/>
    <w:rsid w:val="00831909"/>
    <w:rsid w:val="008C06F4"/>
    <w:rsid w:val="009656F9"/>
    <w:rsid w:val="009B4270"/>
    <w:rsid w:val="009E02CE"/>
    <w:rsid w:val="00A73B33"/>
    <w:rsid w:val="00BC0078"/>
    <w:rsid w:val="00D23951"/>
    <w:rsid w:val="00EA0C73"/>
    <w:rsid w:val="00F01B16"/>
    <w:rsid w:val="00F14586"/>
    <w:rsid w:val="00F438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31F6F"/>
  <w15:chartTrackingRefBased/>
  <w15:docId w15:val="{5DCF98D1-D731-439C-B289-74D9ED988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326F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0326F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0326F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A0C7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326F7"/>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0326F7"/>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0326F7"/>
    <w:rPr>
      <w:b/>
      <w:bCs/>
    </w:rPr>
  </w:style>
  <w:style w:type="paragraph" w:styleId="NormalWeb">
    <w:name w:val="Normal (Web)"/>
    <w:basedOn w:val="Normal"/>
    <w:uiPriority w:val="99"/>
    <w:semiHidden/>
    <w:unhideWhenUsed/>
    <w:rsid w:val="000326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0326F7"/>
    <w:rPr>
      <w:i/>
      <w:iCs/>
    </w:rPr>
  </w:style>
  <w:style w:type="character" w:customStyle="1" w:styleId="Heading4Char">
    <w:name w:val="Heading 4 Char"/>
    <w:basedOn w:val="DefaultParagraphFont"/>
    <w:link w:val="Heading4"/>
    <w:uiPriority w:val="9"/>
    <w:semiHidden/>
    <w:rsid w:val="000326F7"/>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F4380B"/>
    <w:pPr>
      <w:ind w:left="720"/>
      <w:contextualSpacing/>
    </w:pPr>
  </w:style>
  <w:style w:type="character" w:styleId="Hyperlink">
    <w:name w:val="Hyperlink"/>
    <w:basedOn w:val="DefaultParagraphFont"/>
    <w:uiPriority w:val="99"/>
    <w:unhideWhenUsed/>
    <w:rsid w:val="00264DD9"/>
    <w:rPr>
      <w:color w:val="0000FF"/>
      <w:u w:val="single"/>
    </w:rPr>
  </w:style>
  <w:style w:type="paragraph" w:styleId="NoSpacing">
    <w:name w:val="No Spacing"/>
    <w:uiPriority w:val="1"/>
    <w:qFormat/>
    <w:rsid w:val="00831909"/>
    <w:pPr>
      <w:spacing w:after="0" w:line="240" w:lineRule="auto"/>
    </w:pPr>
  </w:style>
  <w:style w:type="character" w:customStyle="1" w:styleId="Heading5Char">
    <w:name w:val="Heading 5 Char"/>
    <w:basedOn w:val="DefaultParagraphFont"/>
    <w:link w:val="Heading5"/>
    <w:uiPriority w:val="9"/>
    <w:semiHidden/>
    <w:rsid w:val="00EA0C73"/>
    <w:rPr>
      <w:rFonts w:asciiTheme="majorHAnsi" w:eastAsiaTheme="majorEastAsia" w:hAnsiTheme="majorHAnsi" w:cstheme="majorBidi"/>
      <w:color w:val="2F5496" w:themeColor="accent1" w:themeShade="BF"/>
    </w:rPr>
  </w:style>
  <w:style w:type="character" w:styleId="UnresolvedMention">
    <w:name w:val="Unresolved Mention"/>
    <w:basedOn w:val="DefaultParagraphFont"/>
    <w:uiPriority w:val="99"/>
    <w:semiHidden/>
    <w:unhideWhenUsed/>
    <w:rsid w:val="00EA0C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38846">
      <w:bodyDiv w:val="1"/>
      <w:marLeft w:val="0"/>
      <w:marRight w:val="0"/>
      <w:marTop w:val="0"/>
      <w:marBottom w:val="0"/>
      <w:divBdr>
        <w:top w:val="none" w:sz="0" w:space="0" w:color="auto"/>
        <w:left w:val="none" w:sz="0" w:space="0" w:color="auto"/>
        <w:bottom w:val="none" w:sz="0" w:space="0" w:color="auto"/>
        <w:right w:val="none" w:sz="0" w:space="0" w:color="auto"/>
      </w:divBdr>
    </w:div>
    <w:div w:id="562837098">
      <w:bodyDiv w:val="1"/>
      <w:marLeft w:val="0"/>
      <w:marRight w:val="0"/>
      <w:marTop w:val="0"/>
      <w:marBottom w:val="0"/>
      <w:divBdr>
        <w:top w:val="none" w:sz="0" w:space="0" w:color="auto"/>
        <w:left w:val="none" w:sz="0" w:space="0" w:color="auto"/>
        <w:bottom w:val="none" w:sz="0" w:space="0" w:color="auto"/>
        <w:right w:val="none" w:sz="0" w:space="0" w:color="auto"/>
      </w:divBdr>
      <w:divsChild>
        <w:div w:id="1664434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441436">
      <w:bodyDiv w:val="1"/>
      <w:marLeft w:val="0"/>
      <w:marRight w:val="0"/>
      <w:marTop w:val="0"/>
      <w:marBottom w:val="0"/>
      <w:divBdr>
        <w:top w:val="none" w:sz="0" w:space="0" w:color="auto"/>
        <w:left w:val="none" w:sz="0" w:space="0" w:color="auto"/>
        <w:bottom w:val="none" w:sz="0" w:space="0" w:color="auto"/>
        <w:right w:val="none" w:sz="0" w:space="0" w:color="auto"/>
      </w:divBdr>
      <w:divsChild>
        <w:div w:id="239026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491596">
      <w:bodyDiv w:val="1"/>
      <w:marLeft w:val="0"/>
      <w:marRight w:val="0"/>
      <w:marTop w:val="0"/>
      <w:marBottom w:val="0"/>
      <w:divBdr>
        <w:top w:val="none" w:sz="0" w:space="0" w:color="auto"/>
        <w:left w:val="none" w:sz="0" w:space="0" w:color="auto"/>
        <w:bottom w:val="none" w:sz="0" w:space="0" w:color="auto"/>
        <w:right w:val="none" w:sz="0" w:space="0" w:color="auto"/>
      </w:divBdr>
    </w:div>
    <w:div w:id="1573390891">
      <w:bodyDiv w:val="1"/>
      <w:marLeft w:val="0"/>
      <w:marRight w:val="0"/>
      <w:marTop w:val="0"/>
      <w:marBottom w:val="0"/>
      <w:divBdr>
        <w:top w:val="none" w:sz="0" w:space="0" w:color="auto"/>
        <w:left w:val="none" w:sz="0" w:space="0" w:color="auto"/>
        <w:bottom w:val="none" w:sz="0" w:space="0" w:color="auto"/>
        <w:right w:val="none" w:sz="0" w:space="0" w:color="auto"/>
      </w:divBdr>
    </w:div>
    <w:div w:id="1778482356">
      <w:bodyDiv w:val="1"/>
      <w:marLeft w:val="0"/>
      <w:marRight w:val="0"/>
      <w:marTop w:val="0"/>
      <w:marBottom w:val="0"/>
      <w:divBdr>
        <w:top w:val="none" w:sz="0" w:space="0" w:color="auto"/>
        <w:left w:val="none" w:sz="0" w:space="0" w:color="auto"/>
        <w:bottom w:val="none" w:sz="0" w:space="0" w:color="auto"/>
        <w:right w:val="none" w:sz="0" w:space="0" w:color="auto"/>
      </w:divBdr>
    </w:div>
    <w:div w:id="180508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sets.publishing.service.gov.uk/media/690b26c69456634d9795fde0/Schools_inspection_toolki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nightsenhamfederation.co.uk/_site/data/files/D8B2B69E50B2FA66F91EFF106FAECF00.pd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Park View Primary School</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Owens</dc:creator>
  <cp:keywords/>
  <dc:description/>
  <cp:lastModifiedBy>Karen Field</cp:lastModifiedBy>
  <cp:revision>4</cp:revision>
  <dcterms:created xsi:type="dcterms:W3CDTF">2026-09-14T13:01:00Z</dcterms:created>
  <dcterms:modified xsi:type="dcterms:W3CDTF">2026-09-14T13:02:00Z</dcterms:modified>
</cp:coreProperties>
</file>